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BDE6C" w14:textId="1CD58E63" w:rsidR="00502270" w:rsidRDefault="009C7ED6" w:rsidP="009C7ED6">
      <w:pPr>
        <w:jc w:val="center"/>
        <w:rPr>
          <w:b/>
          <w:sz w:val="32"/>
          <w:szCs w:val="32"/>
        </w:rPr>
      </w:pPr>
      <w:r w:rsidRPr="009C7ED6">
        <w:rPr>
          <w:b/>
          <w:sz w:val="32"/>
          <w:szCs w:val="32"/>
        </w:rPr>
        <w:t>С</w:t>
      </w:r>
      <w:r w:rsidR="00B96918" w:rsidRPr="009C7ED6">
        <w:rPr>
          <w:b/>
          <w:sz w:val="32"/>
          <w:szCs w:val="32"/>
        </w:rPr>
        <w:t>тенды</w:t>
      </w:r>
      <w:r w:rsidRPr="009C7ED6">
        <w:rPr>
          <w:b/>
          <w:sz w:val="32"/>
          <w:szCs w:val="32"/>
        </w:rPr>
        <w:t xml:space="preserve"> левитации. Выставочное оборудование.</w:t>
      </w:r>
    </w:p>
    <w:p w14:paraId="031B54B8" w14:textId="77777777" w:rsidR="00610AC4" w:rsidRDefault="009C7ED6" w:rsidP="00610AC4">
      <w:pPr>
        <w:jc w:val="center"/>
        <w:rPr>
          <w:bCs/>
          <w:sz w:val="32"/>
          <w:szCs w:val="32"/>
        </w:rPr>
      </w:pPr>
      <w:r w:rsidRPr="009C7ED6">
        <w:rPr>
          <w:bCs/>
          <w:sz w:val="32"/>
          <w:szCs w:val="32"/>
        </w:rPr>
        <w:t>Стенд левитации –</w:t>
      </w:r>
      <w:r w:rsidR="00610AC4">
        <w:rPr>
          <w:bCs/>
          <w:sz w:val="32"/>
          <w:szCs w:val="32"/>
        </w:rPr>
        <w:t xml:space="preserve"> нестандартный и эффектный способ презентации любого товара. </w:t>
      </w:r>
      <w:bookmarkStart w:id="0" w:name="_GoBack"/>
      <w:bookmarkEnd w:id="0"/>
    </w:p>
    <w:p w14:paraId="55E8D1DC" w14:textId="0C21ADF5" w:rsidR="009C7ED6" w:rsidRDefault="00610AC4" w:rsidP="00610AC4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И</w:t>
      </w:r>
      <w:r w:rsidR="009C7ED6" w:rsidRPr="009C7ED6">
        <w:rPr>
          <w:bCs/>
          <w:sz w:val="32"/>
          <w:szCs w:val="32"/>
        </w:rPr>
        <w:t>нновационная магнитная конструкция, внутри которой установлены мощные электромагниты и чувствительная электроника, формирующие устойчивое магнитное поле. Система автоматически отслеживает и корректирует расстояние между магнитами. В центе стенда создается магнитная подушка, на которую устанавливается шайба с презентуемым товаром. Магнитное поле абсолютно бесшумно подкручивает шайбу и позволяет ей вращаться неограниченное количество времени. Наши стенды мощны, и свободно могут удерживать даже крупные объекты весом до 2 кг!  Прибор работает от сети, подключается через адаптер к розетке.</w:t>
      </w:r>
      <w:r w:rsidR="009C7ED6" w:rsidRPr="009C7ED6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</w:t>
      </w:r>
      <w:r w:rsidR="009C7ED6">
        <w:rPr>
          <w:b/>
          <w:bCs/>
          <w:sz w:val="32"/>
          <w:szCs w:val="32"/>
        </w:rPr>
        <w:t xml:space="preserve">1. </w:t>
      </w:r>
      <w:r w:rsidR="009C7ED6" w:rsidRPr="009C7ED6">
        <w:rPr>
          <w:b/>
          <w:bCs/>
          <w:sz w:val="32"/>
          <w:szCs w:val="32"/>
        </w:rPr>
        <w:t xml:space="preserve">Витрина со стендом левитации. </w:t>
      </w:r>
      <w:r w:rsidR="009C7ED6" w:rsidRPr="009C7ED6">
        <w:rPr>
          <w:bCs/>
          <w:sz w:val="32"/>
          <w:szCs w:val="32"/>
        </w:rPr>
        <w:t>Высота витрины 140см, высота со стеклом - 180см, длина - 40см, ширина - 40см. Стекло - 40х40см, высота - 40см. Внутри точечный светильник из правого угла, высот</w:t>
      </w:r>
      <w:r w:rsidR="009C7ED6">
        <w:rPr>
          <w:bCs/>
          <w:sz w:val="32"/>
          <w:szCs w:val="32"/>
        </w:rPr>
        <w:t xml:space="preserve">а </w:t>
      </w:r>
      <w:r w:rsidR="009C7ED6" w:rsidRPr="009C7ED6">
        <w:rPr>
          <w:bCs/>
          <w:sz w:val="32"/>
          <w:szCs w:val="32"/>
        </w:rPr>
        <w:t xml:space="preserve">светильника - 33см. </w:t>
      </w:r>
      <w:r w:rsidR="006121B7">
        <w:rPr>
          <w:bCs/>
          <w:sz w:val="32"/>
          <w:szCs w:val="32"/>
        </w:rPr>
        <w:t xml:space="preserve">В наличии 4 витрины. </w:t>
      </w:r>
    </w:p>
    <w:p w14:paraId="64B8972E" w14:textId="29F6E2D6" w:rsidR="009C7ED6" w:rsidRPr="006121B7" w:rsidRDefault="009C7ED6" w:rsidP="009C7ED6">
      <w:pPr>
        <w:jc w:val="center"/>
        <w:rPr>
          <w:b/>
          <w:bCs/>
          <w:noProof/>
          <w:sz w:val="32"/>
          <w:szCs w:val="32"/>
        </w:rPr>
      </w:pPr>
      <w:r w:rsidRPr="006121B7">
        <w:rPr>
          <w:b/>
          <w:bCs/>
          <w:noProof/>
          <w:sz w:val="32"/>
          <w:szCs w:val="32"/>
        </w:rPr>
        <w:t xml:space="preserve">Стоимость </w:t>
      </w:r>
      <w:r w:rsidR="006121B7" w:rsidRPr="006121B7">
        <w:rPr>
          <w:b/>
          <w:bCs/>
          <w:noProof/>
          <w:sz w:val="32"/>
          <w:szCs w:val="32"/>
        </w:rPr>
        <w:t>аренды витрины с левитационным стендом – 10000р./сутки</w:t>
      </w:r>
      <w:r w:rsidR="006121B7">
        <w:rPr>
          <w:b/>
          <w:bCs/>
          <w:noProof/>
          <w:sz w:val="32"/>
          <w:szCs w:val="32"/>
        </w:rPr>
        <w:t>.</w:t>
      </w:r>
    </w:p>
    <w:p w14:paraId="72CCB0CA" w14:textId="35A18E26" w:rsidR="00A716C1" w:rsidRDefault="009C7ED6" w:rsidP="009C7ED6">
      <w:pPr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inline distT="0" distB="0" distL="0" distR="0" wp14:anchorId="4BFC7A68" wp14:editId="14ADA238">
            <wp:extent cx="2486025" cy="3314611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fdATZbjDe8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879" cy="342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32"/>
          <w:szCs w:val="32"/>
        </w:rPr>
        <w:t xml:space="preserve">           </w:t>
      </w:r>
      <w:r>
        <w:rPr>
          <w:bCs/>
          <w:noProof/>
          <w:sz w:val="32"/>
          <w:szCs w:val="32"/>
        </w:rPr>
        <w:drawing>
          <wp:inline distT="0" distB="0" distL="0" distR="0" wp14:anchorId="70E9828F" wp14:editId="30BFDC7E">
            <wp:extent cx="2495550" cy="3327314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JLPu8HupuU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246" cy="350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6C1">
        <w:rPr>
          <w:bCs/>
          <w:sz w:val="32"/>
          <w:szCs w:val="32"/>
        </w:rPr>
        <w:t xml:space="preserve">   </w:t>
      </w:r>
    </w:p>
    <w:p w14:paraId="11D711E9" w14:textId="77777777" w:rsidR="00A716C1" w:rsidRDefault="00A716C1" w:rsidP="009C7ED6">
      <w:pPr>
        <w:rPr>
          <w:bCs/>
          <w:sz w:val="32"/>
          <w:szCs w:val="32"/>
        </w:rPr>
      </w:pPr>
    </w:p>
    <w:p w14:paraId="19C4CC59" w14:textId="5E6339E6" w:rsidR="009C7ED6" w:rsidRDefault="00A716C1" w:rsidP="009C7ED6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>
        <w:rPr>
          <w:bCs/>
          <w:noProof/>
          <w:sz w:val="32"/>
          <w:szCs w:val="32"/>
        </w:rPr>
        <w:drawing>
          <wp:inline distT="0" distB="0" distL="0" distR="0" wp14:anchorId="44FD9D04" wp14:editId="4BA4C856">
            <wp:extent cx="2485867" cy="3314402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kHGh_UaSNk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78" cy="341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32"/>
          <w:szCs w:val="32"/>
        </w:rPr>
        <w:t xml:space="preserve">             </w:t>
      </w:r>
      <w:r>
        <w:rPr>
          <w:bCs/>
          <w:noProof/>
          <w:sz w:val="32"/>
          <w:szCs w:val="32"/>
        </w:rPr>
        <w:drawing>
          <wp:inline distT="0" distB="0" distL="0" distR="0" wp14:anchorId="5AE01E99" wp14:editId="77627590">
            <wp:extent cx="2485614" cy="3314063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7GSmkNk2Sk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397" cy="334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0D950" w14:textId="77777777" w:rsidR="006121B7" w:rsidRDefault="006121B7" w:rsidP="009C7ED6">
      <w:pPr>
        <w:rPr>
          <w:bCs/>
          <w:sz w:val="32"/>
          <w:szCs w:val="32"/>
        </w:rPr>
      </w:pPr>
    </w:p>
    <w:p w14:paraId="7CCCB06E" w14:textId="63C3BCA8" w:rsidR="006121B7" w:rsidRDefault="006121B7" w:rsidP="00A716C1">
      <w:pPr>
        <w:jc w:val="center"/>
        <w:rPr>
          <w:bCs/>
          <w:sz w:val="32"/>
          <w:szCs w:val="32"/>
        </w:rPr>
      </w:pPr>
      <w:r w:rsidRPr="00A716C1">
        <w:rPr>
          <w:b/>
          <w:bCs/>
          <w:sz w:val="32"/>
          <w:szCs w:val="32"/>
        </w:rPr>
        <w:t>2.</w:t>
      </w:r>
      <w:r>
        <w:rPr>
          <w:bCs/>
          <w:sz w:val="32"/>
          <w:szCs w:val="32"/>
        </w:rPr>
        <w:t xml:space="preserve"> </w:t>
      </w:r>
      <w:r w:rsidRPr="00A716C1">
        <w:rPr>
          <w:b/>
          <w:bCs/>
          <w:sz w:val="32"/>
          <w:szCs w:val="32"/>
        </w:rPr>
        <w:t>Стенд левитации</w:t>
      </w:r>
      <w:r w:rsidR="00A716C1" w:rsidRPr="00A716C1">
        <w:rPr>
          <w:b/>
          <w:bCs/>
          <w:sz w:val="32"/>
          <w:szCs w:val="32"/>
        </w:rPr>
        <w:t xml:space="preserve"> (устройство без витрины).</w:t>
      </w:r>
      <w:r w:rsidR="00A716C1">
        <w:rPr>
          <w:bCs/>
          <w:sz w:val="32"/>
          <w:szCs w:val="32"/>
        </w:rPr>
        <w:t xml:space="preserve"> Размер устройства 29х29см, высота 4см, диаметр шайбы – 10см, высота 1см. В наличии 4 стенда.</w:t>
      </w:r>
    </w:p>
    <w:p w14:paraId="74A5BC72" w14:textId="7E5A763D" w:rsidR="00A716C1" w:rsidRDefault="00A716C1" w:rsidP="00A716C1">
      <w:pPr>
        <w:jc w:val="center"/>
        <w:rPr>
          <w:b/>
          <w:bCs/>
          <w:sz w:val="32"/>
          <w:szCs w:val="32"/>
        </w:rPr>
      </w:pPr>
      <w:r w:rsidRPr="00A716C1">
        <w:rPr>
          <w:b/>
          <w:bCs/>
          <w:sz w:val="32"/>
          <w:szCs w:val="32"/>
        </w:rPr>
        <w:t>Стоимость аренды устройства – 5000р</w:t>
      </w:r>
      <w:r>
        <w:rPr>
          <w:b/>
          <w:bCs/>
          <w:sz w:val="32"/>
          <w:szCs w:val="32"/>
        </w:rPr>
        <w:t>./сутки.</w:t>
      </w:r>
    </w:p>
    <w:p w14:paraId="6F7708F4" w14:textId="1B129678" w:rsidR="00A716C1" w:rsidRDefault="00A716C1" w:rsidP="00A716C1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C84CB05" wp14:editId="4ABC08C7">
            <wp:extent cx="2552700" cy="3403509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GYyVD6g520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888" cy="345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</w:t>
      </w:r>
      <w:r>
        <w:rPr>
          <w:b/>
          <w:bCs/>
          <w:noProof/>
          <w:sz w:val="32"/>
          <w:szCs w:val="32"/>
        </w:rPr>
        <w:drawing>
          <wp:inline distT="0" distB="0" distL="0" distR="0" wp14:anchorId="06671B59" wp14:editId="503B480F">
            <wp:extent cx="2571819" cy="3429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iy3JqijJTM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330" cy="348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32833" w14:textId="7888CFC5" w:rsidR="007E2D28" w:rsidRDefault="007E2D28" w:rsidP="00A716C1">
      <w:pPr>
        <w:jc w:val="center"/>
        <w:rPr>
          <w:b/>
          <w:bCs/>
          <w:sz w:val="32"/>
          <w:szCs w:val="32"/>
        </w:rPr>
      </w:pPr>
    </w:p>
    <w:p w14:paraId="3397A97C" w14:textId="5C4DC9B2" w:rsidR="007E2D28" w:rsidRDefault="007E2D28" w:rsidP="00A716C1">
      <w:pPr>
        <w:jc w:val="center"/>
        <w:rPr>
          <w:b/>
          <w:bCs/>
          <w:sz w:val="32"/>
          <w:szCs w:val="32"/>
        </w:rPr>
      </w:pPr>
    </w:p>
    <w:p w14:paraId="7CEA7DA9" w14:textId="77777777" w:rsidR="007E2D28" w:rsidRDefault="007E2D28" w:rsidP="007E2D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 w:rsidRPr="007E2D28">
        <w:rPr>
          <w:b/>
          <w:bCs/>
          <w:sz w:val="32"/>
          <w:szCs w:val="32"/>
        </w:rPr>
        <w:t xml:space="preserve">Витрина со светодиодной подсветкой.       </w:t>
      </w:r>
    </w:p>
    <w:p w14:paraId="2F3F8EBA" w14:textId="38AC03DA" w:rsidR="007E2D28" w:rsidRDefault="007E2D28" w:rsidP="007E2D28">
      <w:pPr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наличии 2 незначительно отличающиеся витрины. </w:t>
      </w:r>
      <w:r w:rsidRPr="007E2D28">
        <w:rPr>
          <w:b/>
          <w:bCs/>
          <w:sz w:val="32"/>
          <w:szCs w:val="32"/>
        </w:rPr>
        <w:t xml:space="preserve">                                                                      </w:t>
      </w:r>
      <w:r w:rsidRPr="007E2D28">
        <w:rPr>
          <w:bCs/>
          <w:sz w:val="32"/>
          <w:szCs w:val="32"/>
        </w:rPr>
        <w:t>- Высота тумбы - 100см, высота со стеклом - 140см, длина - 80см, ширина - 40см. Стекло 80х40см, высота - 40см. Выставочное пространство (ступень) - 15х42см, высота ступени - 2см. Светодиодная подсветка - 80см по внутренней части стекла.                                                                                                                                      - Высота тумбы - 100см, высота со стеклом - 140см, длина - 100см, ширина - 40см. Стекло 100х40см. Выставочное пространство (ступень) - 15х60см, высота ступени - 2 см. Светодиодная подсветка - 100см по внутренней части стекла.</w:t>
      </w:r>
    </w:p>
    <w:p w14:paraId="3A1C8B40" w14:textId="7530EDD5" w:rsidR="007E2D28" w:rsidRDefault="007E2D28" w:rsidP="007E2D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Стоимость аренды витрины – 6000р./сутки. </w:t>
      </w:r>
    </w:p>
    <w:p w14:paraId="7120EAA7" w14:textId="77777777" w:rsidR="007E2D28" w:rsidRDefault="007E2D28" w:rsidP="007E2D28">
      <w:pPr>
        <w:jc w:val="center"/>
        <w:rPr>
          <w:b/>
          <w:bCs/>
          <w:sz w:val="32"/>
          <w:szCs w:val="32"/>
        </w:rPr>
      </w:pPr>
    </w:p>
    <w:p w14:paraId="67E93A92" w14:textId="1BB9A75E" w:rsidR="007E2D28" w:rsidRPr="00A716C1" w:rsidRDefault="007E2D28" w:rsidP="007E2D28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288A858" wp14:editId="1C1538CE">
            <wp:extent cx="2028825" cy="2705028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fc7-PHpWyM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683" cy="273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noProof/>
          <w:sz w:val="32"/>
          <w:szCs w:val="32"/>
        </w:rPr>
        <w:drawing>
          <wp:inline distT="0" distB="0" distL="0" distR="0" wp14:anchorId="3C567FF0" wp14:editId="522A7427">
            <wp:extent cx="3580682" cy="2685415"/>
            <wp:effectExtent l="0" t="0" r="127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wUiZieG1jA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974" cy="269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42416" w14:textId="41B6ED03" w:rsidR="009C7ED6" w:rsidRDefault="009C7ED6" w:rsidP="007E2D28">
      <w:pPr>
        <w:rPr>
          <w:b/>
          <w:sz w:val="32"/>
          <w:szCs w:val="32"/>
        </w:rPr>
      </w:pPr>
    </w:p>
    <w:p w14:paraId="21AF6BB3" w14:textId="5A39A48D" w:rsidR="007E2D28" w:rsidRPr="007E2D28" w:rsidRDefault="007E2D28" w:rsidP="007E2D28">
      <w:pPr>
        <w:rPr>
          <w:sz w:val="28"/>
          <w:szCs w:val="28"/>
        </w:rPr>
      </w:pPr>
      <w:r w:rsidRPr="007E2D28">
        <w:rPr>
          <w:sz w:val="28"/>
          <w:szCs w:val="28"/>
        </w:rPr>
        <w:t xml:space="preserve">Стоимость доставки и установки оборудования – 4000р. по Санкт-Петербургу. </w:t>
      </w:r>
    </w:p>
    <w:sectPr w:rsidR="007E2D28" w:rsidRPr="007E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89"/>
    <w:rsid w:val="00502270"/>
    <w:rsid w:val="00610AC4"/>
    <w:rsid w:val="006121B7"/>
    <w:rsid w:val="007E2D28"/>
    <w:rsid w:val="00800E89"/>
    <w:rsid w:val="00923DC5"/>
    <w:rsid w:val="009C7ED6"/>
    <w:rsid w:val="00A716C1"/>
    <w:rsid w:val="00B9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3FEF"/>
  <w15:chartTrackingRefBased/>
  <w15:docId w15:val="{CEA0C0CE-8C1C-4EF5-A66C-F5E398F9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8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2018-11-26T07:32:00Z</dcterms:created>
  <dcterms:modified xsi:type="dcterms:W3CDTF">2018-11-26T08:51:00Z</dcterms:modified>
</cp:coreProperties>
</file>